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CE" w:rsidRDefault="009D61CE" w:rsidP="009D6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Short Story Unit Test: Study Guide</w:t>
      </w:r>
    </w:p>
    <w:p w:rsidR="009D61CE" w:rsidRDefault="009D61CE" w:rsidP="009D61CE">
      <w:pPr>
        <w:rPr>
          <w:sz w:val="28"/>
          <w:szCs w:val="28"/>
        </w:rPr>
      </w:pPr>
      <w:r>
        <w:rPr>
          <w:sz w:val="28"/>
          <w:szCs w:val="28"/>
        </w:rPr>
        <w:t>* Use your EOG notebook notes      * Study pages 4-5 and pages 172-173</w:t>
      </w:r>
    </w:p>
    <w:p w:rsidR="009D61CE" w:rsidRDefault="00DB0DA4" w:rsidP="009D61CE">
      <w:pPr>
        <w:rPr>
          <w:sz w:val="28"/>
          <w:szCs w:val="28"/>
        </w:rPr>
      </w:pPr>
      <w:r>
        <w:rPr>
          <w:sz w:val="28"/>
          <w:szCs w:val="28"/>
        </w:rPr>
        <w:t>* Know the definitions of: fiction, nonfiction, characters, indirect/direct c</w:t>
      </w:r>
      <w:r w:rsidR="009D61CE">
        <w:rPr>
          <w:sz w:val="28"/>
          <w:szCs w:val="28"/>
        </w:rPr>
        <w:t xml:space="preserve">haracterization, </w:t>
      </w:r>
      <w:r>
        <w:rPr>
          <w:sz w:val="28"/>
          <w:szCs w:val="28"/>
        </w:rPr>
        <w:t xml:space="preserve">character’s motivation, narrator, mood, tone, styles, theme, universal theme, setting plot, exposition, rising action, climax, falling action, resolution, external/internal conflict, four types of conflict (character vs character, character vs self, character vs nature, character vs society), foreshadowing, flashback, irony, dialect, point of view ( first person, second person, third person (omniscient, limited, objective)) </w:t>
      </w:r>
    </w:p>
    <w:p w:rsidR="00DB0DA4" w:rsidRDefault="00DB0DA4" w:rsidP="009D61CE">
      <w:pPr>
        <w:rPr>
          <w:sz w:val="28"/>
          <w:szCs w:val="28"/>
        </w:rPr>
      </w:pPr>
      <w:r>
        <w:rPr>
          <w:sz w:val="28"/>
          <w:szCs w:val="28"/>
        </w:rPr>
        <w:t>*Understand how to use the skills for context clues, inferences</w:t>
      </w:r>
    </w:p>
    <w:p w:rsidR="005D7EBD" w:rsidRDefault="005D7EBD" w:rsidP="009D61CE">
      <w:pPr>
        <w:rPr>
          <w:sz w:val="28"/>
          <w:szCs w:val="28"/>
        </w:rPr>
      </w:pPr>
    </w:p>
    <w:p w:rsidR="005D7EBD" w:rsidRDefault="005D7EBD" w:rsidP="005D7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Short Story Unit Test: Study Guide</w:t>
      </w:r>
    </w:p>
    <w:p w:rsidR="005D7EBD" w:rsidRDefault="005D7EBD" w:rsidP="005D7EBD">
      <w:pPr>
        <w:rPr>
          <w:sz w:val="28"/>
          <w:szCs w:val="28"/>
        </w:rPr>
      </w:pPr>
      <w:r>
        <w:rPr>
          <w:sz w:val="28"/>
          <w:szCs w:val="28"/>
        </w:rPr>
        <w:t>* Use your EOG notebook notes      * Study pages 4-5 and pages 172-173</w:t>
      </w:r>
    </w:p>
    <w:p w:rsidR="005D7EBD" w:rsidRDefault="005D7EBD" w:rsidP="005D7EBD">
      <w:pPr>
        <w:rPr>
          <w:sz w:val="28"/>
          <w:szCs w:val="28"/>
        </w:rPr>
      </w:pPr>
      <w:r>
        <w:rPr>
          <w:sz w:val="28"/>
          <w:szCs w:val="28"/>
        </w:rPr>
        <w:t xml:space="preserve">* Know the definitions of: fiction, nonfiction, characters, indirect/direct characterization, character’s motivation, narrator, mood, tone, styles, theme, universal theme, setting plot, exposition, rising action, climax, falling action, resolution, external/internal conflict, four types of conflict (character vs character, character vs self, character vs nature, character vs society), foreshadowing, flashback, irony, dialect, point of view ( first person, second person, third person (omniscient, limited, objective)) </w:t>
      </w:r>
    </w:p>
    <w:p w:rsidR="005D7EBD" w:rsidRDefault="005D7EBD" w:rsidP="009D61CE">
      <w:pPr>
        <w:rPr>
          <w:sz w:val="28"/>
          <w:szCs w:val="28"/>
        </w:rPr>
      </w:pPr>
      <w:r>
        <w:rPr>
          <w:sz w:val="28"/>
          <w:szCs w:val="28"/>
        </w:rPr>
        <w:t>*Understand how to use the skills for context clues, inferences</w:t>
      </w:r>
    </w:p>
    <w:p w:rsidR="005D7EBD" w:rsidRDefault="005D7EBD" w:rsidP="009D61CE">
      <w:pPr>
        <w:rPr>
          <w:sz w:val="28"/>
          <w:szCs w:val="28"/>
        </w:rPr>
      </w:pPr>
    </w:p>
    <w:p w:rsidR="005D7EBD" w:rsidRDefault="005D7EBD" w:rsidP="005D7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Short Story Unit Test: Study Guide</w:t>
      </w:r>
    </w:p>
    <w:p w:rsidR="005D7EBD" w:rsidRDefault="005D7EBD" w:rsidP="005D7EBD">
      <w:pPr>
        <w:rPr>
          <w:sz w:val="28"/>
          <w:szCs w:val="28"/>
        </w:rPr>
      </w:pPr>
      <w:r>
        <w:rPr>
          <w:sz w:val="28"/>
          <w:szCs w:val="28"/>
        </w:rPr>
        <w:t>* Use your EOG notebook notes      * Study pages 4-5 and pages 172-173</w:t>
      </w:r>
    </w:p>
    <w:p w:rsidR="005D7EBD" w:rsidRDefault="005D7EBD" w:rsidP="005D7EBD">
      <w:pPr>
        <w:rPr>
          <w:sz w:val="28"/>
          <w:szCs w:val="28"/>
        </w:rPr>
      </w:pPr>
      <w:r>
        <w:rPr>
          <w:sz w:val="28"/>
          <w:szCs w:val="28"/>
        </w:rPr>
        <w:t xml:space="preserve">* Know the definitions of: fiction, nonfiction, characters, indirect/direct characterization, character’s motivation, narrator, mood, tone, styles, theme, universal theme, setting plot, exposition, rising action, climax, falling action, resolution, external/internal conflict, four types of conflict (character vs character, character vs self, character vs nature, character vs society), foreshadowing, flashback, irony, dialect, point of view ( first person, second person, third person (omniscient, limited, objective)) </w:t>
      </w:r>
    </w:p>
    <w:p w:rsidR="005D7EBD" w:rsidRPr="009D61CE" w:rsidRDefault="005D7EBD" w:rsidP="009D61CE">
      <w:pPr>
        <w:rPr>
          <w:sz w:val="28"/>
          <w:szCs w:val="28"/>
        </w:rPr>
      </w:pPr>
      <w:r>
        <w:rPr>
          <w:sz w:val="28"/>
          <w:szCs w:val="28"/>
        </w:rPr>
        <w:t>*Understand how to use the skills for context clues, inferences</w:t>
      </w:r>
      <w:bookmarkStart w:id="0" w:name="_GoBack"/>
      <w:bookmarkEnd w:id="0"/>
    </w:p>
    <w:sectPr w:rsidR="005D7EBD" w:rsidRPr="009D61CE" w:rsidSect="009D6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CE"/>
    <w:rsid w:val="0029570A"/>
    <w:rsid w:val="005D7EBD"/>
    <w:rsid w:val="009D61CE"/>
    <w:rsid w:val="00DA13EB"/>
    <w:rsid w:val="00D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2012-10-29T01:06:00Z</dcterms:created>
  <dcterms:modified xsi:type="dcterms:W3CDTF">2012-10-29T01:48:00Z</dcterms:modified>
</cp:coreProperties>
</file>